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ADE5A" w14:textId="526F186B" w:rsidR="008D1670" w:rsidRDefault="008D1670" w:rsidP="008D1670">
      <w:pPr>
        <w:pStyle w:val="Heading1"/>
        <w:rPr>
          <w:noProof/>
        </w:rPr>
      </w:pPr>
      <w:r>
        <w:rPr>
          <w:rFonts w:hint="eastAsia"/>
          <w:noProof/>
        </w:rPr>
        <w:t>Manu</w:t>
      </w:r>
      <w:r>
        <w:rPr>
          <w:noProof/>
        </w:rPr>
        <w:t xml:space="preserve">al of Data </w:t>
      </w:r>
      <w:r>
        <w:rPr>
          <w:rFonts w:hint="eastAsia"/>
          <w:noProof/>
        </w:rPr>
        <w:t>Visualizer</w:t>
      </w:r>
      <w:r>
        <w:rPr>
          <w:noProof/>
        </w:rPr>
        <w:t xml:space="preserve"> project</w:t>
      </w:r>
    </w:p>
    <w:p w14:paraId="6817DC44" w14:textId="562E19CC" w:rsidR="008D1670" w:rsidRDefault="008D1670">
      <w:pPr>
        <w:rPr>
          <w:noProof/>
        </w:rPr>
      </w:pPr>
      <w:r>
        <w:rPr>
          <w:noProof/>
        </w:rPr>
        <w:t>Hi, welcome to use the Data Visualizer demo project made by Yuwei.</w:t>
      </w:r>
    </w:p>
    <w:p w14:paraId="31C5A2CA" w14:textId="2F90CFDE" w:rsidR="008D1670" w:rsidRDefault="008D1670" w:rsidP="008D1670">
      <w:pPr>
        <w:pStyle w:val="Heading2"/>
        <w:numPr>
          <w:ilvl w:val="0"/>
          <w:numId w:val="1"/>
        </w:numPr>
        <w:rPr>
          <w:noProof/>
        </w:rPr>
      </w:pPr>
      <w:r>
        <w:rPr>
          <w:noProof/>
        </w:rPr>
        <w:t>Log in</w:t>
      </w:r>
    </w:p>
    <w:p w14:paraId="47E40067" w14:textId="0CC00B6A" w:rsidR="008D1670" w:rsidRDefault="008D1670">
      <w:pPr>
        <w:rPr>
          <w:noProof/>
        </w:rPr>
      </w:pPr>
      <w:r>
        <w:rPr>
          <w:noProof/>
        </w:rPr>
        <w:t>Firstly, enter the address will lead to a login page, the demo instance could be logged in with account admin and password 111111.</w:t>
      </w:r>
    </w:p>
    <w:p w14:paraId="6D7BF45D" w14:textId="22684C11" w:rsidR="00665266" w:rsidRDefault="00DC23D3">
      <w:r>
        <w:rPr>
          <w:noProof/>
        </w:rPr>
        <w:drawing>
          <wp:inline distT="0" distB="0" distL="0" distR="0" wp14:anchorId="6D7BF45D" wp14:editId="7F70987D">
            <wp:extent cx="4850452" cy="2957223"/>
            <wp:effectExtent l="0" t="0" r="7620" b="0"/>
            <wp:docPr id="947464836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7914" cy="296177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7BF45E" w14:textId="217A77CA" w:rsidR="00665266" w:rsidRDefault="008D1670" w:rsidP="008D1670">
      <w:pPr>
        <w:pStyle w:val="Heading2"/>
        <w:numPr>
          <w:ilvl w:val="0"/>
          <w:numId w:val="1"/>
        </w:numPr>
      </w:pPr>
      <w:r>
        <w:t>Main page</w:t>
      </w:r>
    </w:p>
    <w:p w14:paraId="574BA8B4" w14:textId="6E4A767E" w:rsidR="008D1670" w:rsidRDefault="008D1670" w:rsidP="008D1670">
      <w:r>
        <w:t>There are 2 part</w:t>
      </w:r>
      <w:r w:rsidR="004D0863">
        <w:t>s</w:t>
      </w:r>
      <w:r>
        <w:t xml:space="preserve"> </w:t>
      </w:r>
      <w:r w:rsidR="004D0863">
        <w:t>to</w:t>
      </w:r>
      <w:r>
        <w:t xml:space="preserve"> the main page: the “Big screen” dashboard and the popular folders.</w:t>
      </w:r>
    </w:p>
    <w:p w14:paraId="6AEE5993" w14:textId="1F71649A" w:rsidR="008D1670" w:rsidRPr="008D1670" w:rsidRDefault="008D1670" w:rsidP="008D1670">
      <w:r>
        <w:t xml:space="preserve">Users can set any of the dashboards as the one displayed </w:t>
      </w:r>
      <w:r w:rsidR="004D0863">
        <w:t>on</w:t>
      </w:r>
      <w:r>
        <w:t xml:space="preserve"> the main page. The popular folders </w:t>
      </w:r>
      <w:r w:rsidR="004D0863">
        <w:t xml:space="preserve">are </w:t>
      </w:r>
      <w:r>
        <w:t xml:space="preserve">the most </w:t>
      </w:r>
      <w:r w:rsidR="004D0863">
        <w:t>recently</w:t>
      </w:r>
      <w:r>
        <w:t xml:space="preserve"> viewed folders by the user.</w:t>
      </w:r>
    </w:p>
    <w:p w14:paraId="6D7BF45F" w14:textId="77777777" w:rsidR="00665266" w:rsidRDefault="00DC23D3">
      <w:r>
        <w:rPr>
          <w:noProof/>
        </w:rPr>
        <w:drawing>
          <wp:inline distT="0" distB="0" distL="0" distR="0" wp14:anchorId="6D7BF45F" wp14:editId="29769C1A">
            <wp:extent cx="4877693" cy="3185823"/>
            <wp:effectExtent l="0" t="0" r="0" b="0"/>
            <wp:docPr id="71874462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2145" cy="318873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7BF460" w14:textId="2C674688" w:rsidR="00665266" w:rsidRDefault="008D1670" w:rsidP="008D1670">
      <w:pPr>
        <w:pStyle w:val="Heading3"/>
        <w:numPr>
          <w:ilvl w:val="0"/>
          <w:numId w:val="1"/>
        </w:numPr>
      </w:pPr>
      <w:r>
        <w:lastRenderedPageBreak/>
        <w:t>See all folders.</w:t>
      </w:r>
    </w:p>
    <w:p w14:paraId="39613690" w14:textId="2362D215" w:rsidR="008D1670" w:rsidRPr="008D1670" w:rsidRDefault="008D1670" w:rsidP="008D1670">
      <w:r>
        <w:t>Click “See All” button and it will jump to the “All folders” page.</w:t>
      </w:r>
    </w:p>
    <w:p w14:paraId="6D7BF461" w14:textId="77777777" w:rsidR="00665266" w:rsidRDefault="00DC23D3">
      <w:r>
        <w:rPr>
          <w:noProof/>
        </w:rPr>
        <w:drawing>
          <wp:inline distT="0" distB="0" distL="0" distR="0" wp14:anchorId="6D7BF461" wp14:editId="6D7BF462">
            <wp:extent cx="5004145" cy="3277419"/>
            <wp:effectExtent l="0" t="0" r="6005" b="0"/>
            <wp:docPr id="127142157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4145" cy="32774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7BF462" w14:textId="47AC5237" w:rsidR="00665266" w:rsidRDefault="008D6F28">
      <w:r>
        <w:t>You can go back to the main page anytime by clicking the “home” icon in the bread crumb.</w:t>
      </w:r>
    </w:p>
    <w:p w14:paraId="6D7BF463" w14:textId="77777777" w:rsidR="00665266" w:rsidRDefault="00DC23D3">
      <w:r>
        <w:rPr>
          <w:noProof/>
        </w:rPr>
        <w:drawing>
          <wp:inline distT="0" distB="0" distL="0" distR="0" wp14:anchorId="6D7BF463" wp14:editId="6D7BF464">
            <wp:extent cx="5274314" cy="3446145"/>
            <wp:effectExtent l="0" t="0" r="2536" b="1905"/>
            <wp:docPr id="1027604058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4" cy="34461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2C5080D" w14:textId="77777777" w:rsidR="008D6F28" w:rsidRDefault="008D6F28">
      <w:pPr>
        <w:rPr>
          <w:noProof/>
        </w:rPr>
      </w:pPr>
    </w:p>
    <w:p w14:paraId="7F349529" w14:textId="77777777" w:rsidR="008D6F28" w:rsidRDefault="008D6F28">
      <w:pPr>
        <w:rPr>
          <w:noProof/>
        </w:rPr>
      </w:pPr>
    </w:p>
    <w:p w14:paraId="2409B336" w14:textId="77777777" w:rsidR="008D6F28" w:rsidRDefault="008D6F28">
      <w:pPr>
        <w:rPr>
          <w:noProof/>
        </w:rPr>
      </w:pPr>
    </w:p>
    <w:p w14:paraId="0AC3C60A" w14:textId="2ACDD12E" w:rsidR="008D6F28" w:rsidRDefault="008D6F28" w:rsidP="008D6F28">
      <w:pPr>
        <w:pStyle w:val="Heading2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Create a folder</w:t>
      </w:r>
    </w:p>
    <w:p w14:paraId="5A0C9890" w14:textId="6699A522" w:rsidR="008D6F28" w:rsidRPr="008D6F28" w:rsidRDefault="008D6F28" w:rsidP="008D6F28">
      <w:r w:rsidRPr="008D6F28">
        <w:t xml:space="preserve">By clicking </w:t>
      </w:r>
      <w:r>
        <w:t xml:space="preserve">“Create a folder” can user create a folder. </w:t>
      </w:r>
    </w:p>
    <w:p w14:paraId="6D7BF464" w14:textId="38DAF3BA" w:rsidR="00665266" w:rsidRDefault="00DC23D3">
      <w:r>
        <w:rPr>
          <w:noProof/>
        </w:rPr>
        <w:drawing>
          <wp:inline distT="0" distB="0" distL="0" distR="0" wp14:anchorId="6D7BF465" wp14:editId="6D7BF466">
            <wp:extent cx="5274314" cy="3454402"/>
            <wp:effectExtent l="0" t="0" r="2536" b="0"/>
            <wp:docPr id="1473137607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4" cy="345440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7BF465" w14:textId="3B7807E6" w:rsidR="00665266" w:rsidRDefault="008D6F28">
      <w:r>
        <w:t>Then it could be edited (rename or add a description) or deleted.</w:t>
      </w:r>
    </w:p>
    <w:p w14:paraId="06597BC9" w14:textId="77777777" w:rsidR="008D6F28" w:rsidRDefault="008D6F28"/>
    <w:p w14:paraId="6D7BF466" w14:textId="77777777" w:rsidR="00665266" w:rsidRDefault="00DC23D3">
      <w:r>
        <w:rPr>
          <w:noProof/>
        </w:rPr>
        <w:drawing>
          <wp:inline distT="0" distB="0" distL="0" distR="0" wp14:anchorId="6D7BF467" wp14:editId="6D7BF468">
            <wp:extent cx="5274314" cy="3458205"/>
            <wp:effectExtent l="0" t="0" r="2536" b="8895"/>
            <wp:docPr id="1326821616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4" cy="345820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7BF467" w14:textId="77777777" w:rsidR="00665266" w:rsidRDefault="00665266"/>
    <w:p w14:paraId="248C0697" w14:textId="77777777" w:rsidR="008D6F28" w:rsidRDefault="008D6F28"/>
    <w:p w14:paraId="424FC258" w14:textId="070F10FC" w:rsidR="008D6F28" w:rsidRDefault="008D6F28">
      <w:r>
        <w:lastRenderedPageBreak/>
        <w:t xml:space="preserve">As an example, we created a folder and renamed it as something like “Air quality in </w:t>
      </w:r>
      <w:proofErr w:type="gramStart"/>
      <w:r>
        <w:t>Oslo</w:t>
      </w:r>
      <w:proofErr w:type="gramEnd"/>
      <w:r>
        <w:t>”</w:t>
      </w:r>
    </w:p>
    <w:p w14:paraId="6D7BF468" w14:textId="10EFB476" w:rsidR="00665266" w:rsidRDefault="00E561FE">
      <w:r w:rsidRPr="00E561FE">
        <w:drawing>
          <wp:inline distT="0" distB="0" distL="0" distR="0" wp14:anchorId="56EADFD1" wp14:editId="106BAE01">
            <wp:extent cx="5274310" cy="3439160"/>
            <wp:effectExtent l="0" t="0" r="2540" b="8890"/>
            <wp:docPr id="196751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172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F469" w14:textId="3B4D2816" w:rsidR="00665266" w:rsidRDefault="008D6F28">
      <w:r>
        <w:t>Then it should be like this.</w:t>
      </w:r>
    </w:p>
    <w:p w14:paraId="6D7BF46A" w14:textId="11DB4E5D" w:rsidR="00665266" w:rsidRDefault="00E561FE">
      <w:r w:rsidRPr="00E561FE">
        <w:drawing>
          <wp:inline distT="0" distB="0" distL="0" distR="0" wp14:anchorId="255A0B19" wp14:editId="0D7AFD39">
            <wp:extent cx="5274310" cy="3456305"/>
            <wp:effectExtent l="0" t="0" r="2540" b="0"/>
            <wp:docPr id="1582574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7460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F46B" w14:textId="5C2D3366" w:rsidR="00665266" w:rsidRDefault="008D6F28">
      <w:r>
        <w:t>Entered the folder, there are 2 tabs: dashboards and data</w:t>
      </w:r>
      <w:r w:rsidR="004D0863">
        <w:t xml:space="preserve"> </w:t>
      </w:r>
      <w:r>
        <w:t>sources. We need to add data sources and then create dashboards based on those data sources.</w:t>
      </w:r>
    </w:p>
    <w:p w14:paraId="6D7BF46C" w14:textId="492749A0" w:rsidR="00665266" w:rsidRDefault="00665266"/>
    <w:p w14:paraId="6D7BF46D" w14:textId="77777777" w:rsidR="00665266" w:rsidRDefault="00665266"/>
    <w:p w14:paraId="55C4775C" w14:textId="5D7AC798" w:rsidR="008D6F28" w:rsidRDefault="008D6F28" w:rsidP="008D6F28">
      <w:pPr>
        <w:pStyle w:val="Heading2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Upload a data source file.</w:t>
      </w:r>
    </w:p>
    <w:p w14:paraId="47A1A5CE" w14:textId="29E36599" w:rsidR="008D6F28" w:rsidRPr="008D6F28" w:rsidRDefault="008D6F28" w:rsidP="008D6F28">
      <w:r>
        <w:t xml:space="preserve">Switch to </w:t>
      </w:r>
      <w:r w:rsidR="004D0863">
        <w:t>d</w:t>
      </w:r>
      <w:r>
        <w:t>ata</w:t>
      </w:r>
      <w:r w:rsidR="004D0863">
        <w:t xml:space="preserve"> </w:t>
      </w:r>
      <w:r>
        <w:t xml:space="preserve">sources tab and click “Create a </w:t>
      </w:r>
      <w:proofErr w:type="spellStart"/>
      <w:r>
        <w:t>datasource</w:t>
      </w:r>
      <w:proofErr w:type="spellEnd"/>
      <w:r>
        <w:t>”.</w:t>
      </w:r>
    </w:p>
    <w:p w14:paraId="6D7BF46E" w14:textId="03405333" w:rsidR="00665266" w:rsidRDefault="00DC23D3">
      <w:r>
        <w:rPr>
          <w:noProof/>
        </w:rPr>
        <w:drawing>
          <wp:inline distT="0" distB="0" distL="0" distR="0" wp14:anchorId="6D7BF46F" wp14:editId="6D7BF470">
            <wp:extent cx="5274314" cy="3446145"/>
            <wp:effectExtent l="0" t="0" r="2536" b="1905"/>
            <wp:docPr id="1986212750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4" cy="34461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BE36E86" w14:textId="27BA8A04" w:rsidR="008D6F28" w:rsidRDefault="008D6F28">
      <w:r>
        <w:t>Select excel or csv. The demo instance may only support excel files. But in theory it could support any text-based file, or databases.</w:t>
      </w:r>
    </w:p>
    <w:p w14:paraId="6D7BF46F" w14:textId="77777777" w:rsidR="00665266" w:rsidRDefault="00DC23D3">
      <w:r>
        <w:rPr>
          <w:noProof/>
        </w:rPr>
        <w:drawing>
          <wp:inline distT="0" distB="0" distL="0" distR="0" wp14:anchorId="6D7BF471" wp14:editId="6D7BF472">
            <wp:extent cx="5274314" cy="3436616"/>
            <wp:effectExtent l="0" t="0" r="2536" b="0"/>
            <wp:docPr id="1477479050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4" cy="34366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7BF470" w14:textId="77777777" w:rsidR="00665266" w:rsidRDefault="00DC23D3">
      <w:r>
        <w:rPr>
          <w:noProof/>
        </w:rPr>
        <w:lastRenderedPageBreak/>
        <w:drawing>
          <wp:inline distT="0" distB="0" distL="0" distR="0" wp14:anchorId="6D7BF473" wp14:editId="6D7BF474">
            <wp:extent cx="5274314" cy="3451860"/>
            <wp:effectExtent l="0" t="0" r="2536" b="0"/>
            <wp:docPr id="252336240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4" cy="34518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7BF471" w14:textId="120CD988" w:rsidR="00665266" w:rsidRDefault="008D6F28">
      <w:r>
        <w:t>Select file and upload it.</w:t>
      </w:r>
    </w:p>
    <w:p w14:paraId="6D7BF472" w14:textId="0E0D4ACA" w:rsidR="00665266" w:rsidRDefault="00DC23D3">
      <w:r>
        <w:rPr>
          <w:noProof/>
        </w:rPr>
        <w:drawing>
          <wp:inline distT="0" distB="0" distL="0" distR="0" wp14:anchorId="6D7BF475" wp14:editId="6D7BF476">
            <wp:extent cx="5274314" cy="3430901"/>
            <wp:effectExtent l="0" t="0" r="2536" b="0"/>
            <wp:docPr id="1835006998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4" cy="343090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88E3CE3" w14:textId="77777777" w:rsidR="008D6F28" w:rsidRDefault="008D6F28">
      <w:pPr>
        <w:rPr>
          <w:noProof/>
        </w:rPr>
      </w:pPr>
    </w:p>
    <w:p w14:paraId="4E683FDE" w14:textId="77777777" w:rsidR="008D6F28" w:rsidRDefault="008D6F28">
      <w:pPr>
        <w:rPr>
          <w:noProof/>
        </w:rPr>
      </w:pPr>
    </w:p>
    <w:p w14:paraId="5DDB859C" w14:textId="77777777" w:rsidR="008D6F28" w:rsidRDefault="008D6F28">
      <w:pPr>
        <w:rPr>
          <w:noProof/>
        </w:rPr>
      </w:pPr>
    </w:p>
    <w:p w14:paraId="59714438" w14:textId="77777777" w:rsidR="008D6F28" w:rsidRDefault="008D6F28">
      <w:pPr>
        <w:rPr>
          <w:noProof/>
        </w:rPr>
      </w:pPr>
    </w:p>
    <w:p w14:paraId="326BD558" w14:textId="77777777" w:rsidR="008D6F28" w:rsidRDefault="008D6F28">
      <w:pPr>
        <w:rPr>
          <w:noProof/>
        </w:rPr>
      </w:pPr>
    </w:p>
    <w:p w14:paraId="6E9D5BF9" w14:textId="6EBFEAA6" w:rsidR="008D6F28" w:rsidRDefault="008D6F28" w:rsidP="008D6F28">
      <w:pPr>
        <w:pStyle w:val="Heading2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Review the data.</w:t>
      </w:r>
    </w:p>
    <w:p w14:paraId="50E6EEBB" w14:textId="54A847EF" w:rsidR="008D6F28" w:rsidRPr="008D6F28" w:rsidRDefault="008D6F28" w:rsidP="008D6F28">
      <w:r>
        <w:t xml:space="preserve">When a data is uploaded, it </w:t>
      </w:r>
      <w:proofErr w:type="gramStart"/>
      <w:r>
        <w:t>could</w:t>
      </w:r>
      <w:proofErr w:type="gramEnd"/>
      <w:r>
        <w:t xml:space="preserve"> be opened and reviewed.</w:t>
      </w:r>
    </w:p>
    <w:p w14:paraId="6D7BF473" w14:textId="2EFADA1C" w:rsidR="00665266" w:rsidRDefault="00DC23D3">
      <w:r>
        <w:rPr>
          <w:noProof/>
        </w:rPr>
        <w:drawing>
          <wp:inline distT="0" distB="0" distL="0" distR="0" wp14:anchorId="6D7BF477" wp14:editId="6D7BF478">
            <wp:extent cx="5274314" cy="3441060"/>
            <wp:effectExtent l="0" t="0" r="2536" b="6990"/>
            <wp:docPr id="551772097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4" cy="34410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7BF474" w14:textId="31E63C3F" w:rsidR="00665266" w:rsidRDefault="008D6F28" w:rsidP="008D6F28">
      <w:pPr>
        <w:pStyle w:val="Heading2"/>
        <w:numPr>
          <w:ilvl w:val="0"/>
          <w:numId w:val="1"/>
        </w:numPr>
      </w:pPr>
      <w:r>
        <w:t>Create a dashboard.</w:t>
      </w:r>
    </w:p>
    <w:p w14:paraId="2D4EAF3E" w14:textId="2746488A" w:rsidR="008D6F28" w:rsidRPr="008D6F28" w:rsidRDefault="008D6F28" w:rsidP="008D6F28">
      <w:r>
        <w:t xml:space="preserve">Switch to Dashboards tab and create a </w:t>
      </w:r>
      <w:proofErr w:type="gramStart"/>
      <w:r>
        <w:t>dashboard</w:t>
      </w:r>
      <w:proofErr w:type="gramEnd"/>
    </w:p>
    <w:p w14:paraId="6D7BF475" w14:textId="77777777" w:rsidR="00665266" w:rsidRDefault="00DC23D3">
      <w:r>
        <w:rPr>
          <w:noProof/>
        </w:rPr>
        <w:drawing>
          <wp:inline distT="0" distB="0" distL="0" distR="0" wp14:anchorId="6D7BF479" wp14:editId="6D7BF47A">
            <wp:extent cx="5274314" cy="3446775"/>
            <wp:effectExtent l="0" t="0" r="2536" b="1275"/>
            <wp:docPr id="66296563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4" cy="34467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C40347F" w14:textId="77777777" w:rsidR="008D6F28" w:rsidRDefault="008D6F28"/>
    <w:p w14:paraId="5591B01B" w14:textId="77777777" w:rsidR="008D6F28" w:rsidRDefault="008D6F28"/>
    <w:p w14:paraId="0420AA5F" w14:textId="268380B9" w:rsidR="008D6F28" w:rsidRDefault="008D6F28" w:rsidP="008D6F28">
      <w:pPr>
        <w:pStyle w:val="Heading2"/>
        <w:numPr>
          <w:ilvl w:val="0"/>
          <w:numId w:val="1"/>
        </w:numPr>
      </w:pPr>
      <w:r>
        <w:lastRenderedPageBreak/>
        <w:t>Rename and add description to dashboard.</w:t>
      </w:r>
    </w:p>
    <w:p w14:paraId="50972DF4" w14:textId="7C009342" w:rsidR="008D6F28" w:rsidRPr="008D6F28" w:rsidRDefault="008D6F28" w:rsidP="008D6F28">
      <w:r>
        <w:t>Click edit and the basic info of dashboards could be edited.</w:t>
      </w:r>
    </w:p>
    <w:p w14:paraId="6D7BF476" w14:textId="79EFE465" w:rsidR="00665266" w:rsidRDefault="00E561FE">
      <w:r w:rsidRPr="00E561FE">
        <w:drawing>
          <wp:inline distT="0" distB="0" distL="0" distR="0" wp14:anchorId="0319E19E" wp14:editId="0E4CDE5D">
            <wp:extent cx="5274310" cy="3453130"/>
            <wp:effectExtent l="0" t="0" r="2540" b="0"/>
            <wp:docPr id="82040701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7017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F477" w14:textId="227188F6" w:rsidR="00665266" w:rsidRDefault="008D6F28" w:rsidP="008D6F28">
      <w:pPr>
        <w:pStyle w:val="Heading2"/>
        <w:numPr>
          <w:ilvl w:val="0"/>
          <w:numId w:val="1"/>
        </w:numPr>
      </w:pPr>
      <w:r>
        <w:t>Design the dashboard.</w:t>
      </w:r>
    </w:p>
    <w:p w14:paraId="2ECC291B" w14:textId="1A48AEB7" w:rsidR="008D6F28" w:rsidRPr="008D6F28" w:rsidRDefault="008D6F28" w:rsidP="008D6F28">
      <w:r>
        <w:t>Open the dashboard, and then we can add different charts to the dashboard. The charts could be dragged and zoomed.</w:t>
      </w:r>
    </w:p>
    <w:p w14:paraId="6D7BF478" w14:textId="77777777" w:rsidR="00665266" w:rsidRDefault="00DC23D3">
      <w:r>
        <w:rPr>
          <w:noProof/>
        </w:rPr>
        <w:drawing>
          <wp:inline distT="0" distB="0" distL="0" distR="0" wp14:anchorId="6D7BF47D" wp14:editId="6D7BF47E">
            <wp:extent cx="5274314" cy="3433443"/>
            <wp:effectExtent l="0" t="0" r="2536" b="0"/>
            <wp:docPr id="1800574530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4" cy="34334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7BF479" w14:textId="77777777" w:rsidR="00665266" w:rsidRDefault="00665266"/>
    <w:p w14:paraId="0B780315" w14:textId="77777777" w:rsidR="008D6F28" w:rsidRDefault="008D6F28"/>
    <w:p w14:paraId="256B2B99" w14:textId="4B51A4CD" w:rsidR="008D6F28" w:rsidRDefault="008D6F28" w:rsidP="008D6F28">
      <w:pPr>
        <w:pStyle w:val="Heading2"/>
        <w:numPr>
          <w:ilvl w:val="0"/>
          <w:numId w:val="1"/>
        </w:numPr>
      </w:pPr>
      <w:r>
        <w:lastRenderedPageBreak/>
        <w:t>Add a chart to the dashboard.</w:t>
      </w:r>
    </w:p>
    <w:p w14:paraId="39FF979E" w14:textId="6085FF38" w:rsidR="008D6F28" w:rsidRPr="008D6F28" w:rsidRDefault="008D6F28" w:rsidP="008D6F28">
      <w:r>
        <w:t>Select a component type in the drop-down menu and fill with the</w:t>
      </w:r>
      <w:r w:rsidR="008106B0">
        <w:t xml:space="preserve"> d</w:t>
      </w:r>
      <w:r w:rsidR="008106B0" w:rsidRPr="008106B0">
        <w:t>imensions</w:t>
      </w:r>
      <w:r w:rsidR="008106B0">
        <w:t xml:space="preserve"> and</w:t>
      </w:r>
      <w:r>
        <w:t xml:space="preserve"> measures</w:t>
      </w:r>
      <w:r w:rsidR="008106B0">
        <w:t>. The heatmap has 3 measures: longitude, latitude and density.</w:t>
      </w:r>
    </w:p>
    <w:p w14:paraId="6D7BF47A" w14:textId="01EC9649" w:rsidR="00665266" w:rsidRDefault="00E561FE">
      <w:r w:rsidRPr="00E561FE">
        <w:drawing>
          <wp:inline distT="0" distB="0" distL="0" distR="0" wp14:anchorId="6C4E0DC3" wp14:editId="523FE993">
            <wp:extent cx="5274310" cy="3445510"/>
            <wp:effectExtent l="0" t="0" r="2540" b="2540"/>
            <wp:docPr id="326768404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68404" name="Picture 1" descr="A screenshot of a map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0C7B" w14:textId="13EC5CC2" w:rsidR="00E561FE" w:rsidRDefault="008106B0">
      <w:r>
        <w:t>Rename it and click “Done”.</w:t>
      </w:r>
    </w:p>
    <w:p w14:paraId="5EE6BA8C" w14:textId="123A836A" w:rsidR="00E561FE" w:rsidRDefault="00E561FE">
      <w:r w:rsidRPr="00E561FE">
        <w:drawing>
          <wp:inline distT="0" distB="0" distL="0" distR="0" wp14:anchorId="69D024BD" wp14:editId="29C8C1B7">
            <wp:extent cx="5274310" cy="3458210"/>
            <wp:effectExtent l="0" t="0" r="2540" b="8890"/>
            <wp:docPr id="1172241148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41148" name="Picture 1" descr="A screenshot of a map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F394" w14:textId="77777777" w:rsidR="00EC1C95" w:rsidRDefault="00EC1C95"/>
    <w:p w14:paraId="77FEEE13" w14:textId="77777777" w:rsidR="008106B0" w:rsidRDefault="008106B0"/>
    <w:p w14:paraId="195048F2" w14:textId="4BE9DA46" w:rsidR="008106B0" w:rsidRDefault="008106B0" w:rsidP="008106B0">
      <w:pPr>
        <w:pStyle w:val="Heading2"/>
        <w:numPr>
          <w:ilvl w:val="0"/>
          <w:numId w:val="1"/>
        </w:numPr>
      </w:pPr>
      <w:r>
        <w:lastRenderedPageBreak/>
        <w:t>Keep adding reports or save the dashboard.</w:t>
      </w:r>
    </w:p>
    <w:p w14:paraId="22413C8B" w14:textId="788D7464" w:rsidR="008106B0" w:rsidRPr="008106B0" w:rsidRDefault="008106B0" w:rsidP="008106B0">
      <w:r>
        <w:t>You can add more reports. If you want to save the dashboard, click “Save” on the upper right area.</w:t>
      </w:r>
    </w:p>
    <w:p w14:paraId="7F38DD44" w14:textId="006CA6F7" w:rsidR="00EC1C95" w:rsidRDefault="00EC1C95">
      <w:r w:rsidRPr="00EC1C95">
        <w:drawing>
          <wp:inline distT="0" distB="0" distL="0" distR="0" wp14:anchorId="634E0667" wp14:editId="2261A125">
            <wp:extent cx="5274310" cy="3453130"/>
            <wp:effectExtent l="0" t="0" r="2540" b="0"/>
            <wp:docPr id="130652257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22571" name="Picture 1" descr="A screenshot of a map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5459" w14:textId="77777777" w:rsidR="00EC1C95" w:rsidRDefault="00EC1C95"/>
    <w:p w14:paraId="0622F728" w14:textId="719653E5" w:rsidR="00EC1C95" w:rsidRDefault="00EC1C95">
      <w:r w:rsidRPr="00EC1C95">
        <w:drawing>
          <wp:inline distT="0" distB="0" distL="0" distR="0" wp14:anchorId="2F1D70C1" wp14:editId="092ABCCC">
            <wp:extent cx="5274310" cy="3431540"/>
            <wp:effectExtent l="0" t="0" r="2540" b="0"/>
            <wp:docPr id="209781753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1753" name="Picture 1" descr="A screenshot of a map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F726" w14:textId="77777777" w:rsidR="00EC1C95" w:rsidRDefault="00EC1C95"/>
    <w:p w14:paraId="3AEF6F9B" w14:textId="77777777" w:rsidR="008106B0" w:rsidRDefault="008106B0"/>
    <w:p w14:paraId="2CF49B8A" w14:textId="088A01A5" w:rsidR="008106B0" w:rsidRDefault="008106B0" w:rsidP="008106B0">
      <w:pPr>
        <w:pStyle w:val="Heading2"/>
        <w:numPr>
          <w:ilvl w:val="0"/>
          <w:numId w:val="1"/>
        </w:numPr>
      </w:pPr>
      <w:r>
        <w:lastRenderedPageBreak/>
        <w:t>Set a dashboard to the main screen.</w:t>
      </w:r>
    </w:p>
    <w:p w14:paraId="5DA4A967" w14:textId="2F058FC5" w:rsidR="008106B0" w:rsidRPr="008106B0" w:rsidRDefault="008106B0" w:rsidP="008106B0">
      <w:r>
        <w:t>You can set dashboard as the “Big screen” of the index page.</w:t>
      </w:r>
    </w:p>
    <w:p w14:paraId="1FF2A8DC" w14:textId="47290271" w:rsidR="00EC1C95" w:rsidRDefault="00EC1C95">
      <w:r w:rsidRPr="00EC1C95">
        <w:drawing>
          <wp:inline distT="0" distB="0" distL="0" distR="0" wp14:anchorId="0B4F84C4" wp14:editId="2E1CEF11">
            <wp:extent cx="5274310" cy="3451225"/>
            <wp:effectExtent l="0" t="0" r="2540" b="0"/>
            <wp:docPr id="1093858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5860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BFC2" w14:textId="77777777" w:rsidR="008D1670" w:rsidRDefault="008D1670"/>
    <w:p w14:paraId="5403B185" w14:textId="43201282" w:rsidR="008D1670" w:rsidRDefault="008D1670">
      <w:r w:rsidRPr="008D1670">
        <w:drawing>
          <wp:inline distT="0" distB="0" distL="0" distR="0" wp14:anchorId="4072EC1A" wp14:editId="79CEA4EE">
            <wp:extent cx="5274310" cy="3439795"/>
            <wp:effectExtent l="0" t="0" r="2540" b="8255"/>
            <wp:docPr id="367226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2676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CC5C" w14:textId="77777777" w:rsidR="00044C00" w:rsidRDefault="00044C00"/>
    <w:p w14:paraId="7CC0C3AA" w14:textId="77777777" w:rsidR="00044C00" w:rsidRDefault="00044C00"/>
    <w:p w14:paraId="6D9D08AE" w14:textId="77777777" w:rsidR="00044C00" w:rsidRDefault="00044C00"/>
    <w:p w14:paraId="3D033B4B" w14:textId="0B920E36" w:rsidR="00044C00" w:rsidRDefault="00044C00" w:rsidP="00044C00">
      <w:pPr>
        <w:pStyle w:val="Heading2"/>
        <w:numPr>
          <w:ilvl w:val="0"/>
          <w:numId w:val="1"/>
        </w:numPr>
      </w:pPr>
      <w:r>
        <w:lastRenderedPageBreak/>
        <w:t>View the main screen with the “Big screen” dashboard.</w:t>
      </w:r>
    </w:p>
    <w:p w14:paraId="40C50FB6" w14:textId="3FEECA74" w:rsidR="008D1670" w:rsidRDefault="008D1670">
      <w:r w:rsidRPr="008D1670">
        <w:drawing>
          <wp:inline distT="0" distB="0" distL="0" distR="0" wp14:anchorId="46D991EB" wp14:editId="2046D336">
            <wp:extent cx="5274310" cy="3439795"/>
            <wp:effectExtent l="0" t="0" r="2540" b="8255"/>
            <wp:docPr id="974111334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11334" name="Picture 1" descr="A screenshot of a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8CE4" w14:textId="4E6C2A9B" w:rsidR="008D1670" w:rsidRDefault="00044C00" w:rsidP="00044C00">
      <w:pPr>
        <w:pStyle w:val="Heading2"/>
        <w:numPr>
          <w:ilvl w:val="0"/>
          <w:numId w:val="1"/>
        </w:numPr>
      </w:pPr>
      <w:r>
        <w:t xml:space="preserve">You can still go to the folders to explore </w:t>
      </w:r>
      <w:proofErr w:type="gramStart"/>
      <w:r>
        <w:t>more</w:t>
      </w:r>
      <w:proofErr w:type="gramEnd"/>
    </w:p>
    <w:p w14:paraId="190961D5" w14:textId="29C8BC35" w:rsidR="008D1670" w:rsidRDefault="008D1670">
      <w:r w:rsidRPr="008D1670">
        <w:drawing>
          <wp:inline distT="0" distB="0" distL="0" distR="0" wp14:anchorId="14E9060D" wp14:editId="45F9FCE9">
            <wp:extent cx="5274310" cy="3451225"/>
            <wp:effectExtent l="0" t="0" r="2540" b="0"/>
            <wp:docPr id="451539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3957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877C" w14:textId="77777777" w:rsidR="00044C00" w:rsidRDefault="00044C00"/>
    <w:p w14:paraId="53109319" w14:textId="6CAE0F81" w:rsidR="00044C00" w:rsidRDefault="00044C00">
      <w:r>
        <w:t>Enjoy the exploration!</w:t>
      </w:r>
    </w:p>
    <w:p w14:paraId="475D1A9D" w14:textId="5F3413CB" w:rsidR="00044C00" w:rsidRDefault="00044C00">
      <w:r>
        <w:t>The software is fully designed by Yuwei Tong. Tested by Yuwei Tong and Lai Wei.</w:t>
      </w:r>
    </w:p>
    <w:p w14:paraId="4A8A278F" w14:textId="7E98E9DF" w:rsidR="00044CC8" w:rsidRDefault="00044CC8">
      <w:pPr>
        <w:rPr>
          <w:rFonts w:hint="eastAsia"/>
        </w:rPr>
      </w:pPr>
      <w:r>
        <w:t xml:space="preserve">Project: </w:t>
      </w:r>
      <w:hyperlink r:id="rId31" w:history="1">
        <w:proofErr w:type="spellStart"/>
        <w:r>
          <w:rPr>
            <w:rStyle w:val="Hyperlink"/>
          </w:rPr>
          <w:t>Nyakoonya</w:t>
        </w:r>
        <w:proofErr w:type="spellEnd"/>
        <w:r>
          <w:rPr>
            <w:rStyle w:val="Hyperlink"/>
          </w:rPr>
          <w:t>/Demo (github.com)</w:t>
        </w:r>
      </w:hyperlink>
      <w:r w:rsidR="00DC23D3">
        <w:t xml:space="preserve"> and </w:t>
      </w:r>
      <w:hyperlink r:id="rId32" w:history="1">
        <w:proofErr w:type="spellStart"/>
        <w:r w:rsidR="00DC23D3">
          <w:rPr>
            <w:rStyle w:val="Hyperlink"/>
          </w:rPr>
          <w:t>Nyakoonya</w:t>
        </w:r>
        <w:proofErr w:type="spellEnd"/>
        <w:r w:rsidR="00DC23D3">
          <w:rPr>
            <w:rStyle w:val="Hyperlink"/>
          </w:rPr>
          <w:t>/Demo-backend (github.com)</w:t>
        </w:r>
      </w:hyperlink>
    </w:p>
    <w:sectPr w:rsidR="00044CC8">
      <w:pgSz w:w="11906" w:h="16838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7BF485" w14:textId="77777777" w:rsidR="00DC23D3" w:rsidRDefault="00DC23D3">
      <w:pPr>
        <w:spacing w:after="0" w:line="240" w:lineRule="auto"/>
      </w:pPr>
      <w:r>
        <w:separator/>
      </w:r>
    </w:p>
  </w:endnote>
  <w:endnote w:type="continuationSeparator" w:id="0">
    <w:p w14:paraId="6D7BF487" w14:textId="77777777" w:rsidR="00DC23D3" w:rsidRDefault="00DC2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BF481" w14:textId="77777777" w:rsidR="00DC23D3" w:rsidRDefault="00DC23D3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6D7BF483" w14:textId="77777777" w:rsidR="00DC23D3" w:rsidRDefault="00DC23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276A9C"/>
    <w:multiLevelType w:val="hybridMultilevel"/>
    <w:tmpl w:val="9E5E0D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79234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665266"/>
    <w:rsid w:val="00044C00"/>
    <w:rsid w:val="00044CC8"/>
    <w:rsid w:val="004D0863"/>
    <w:rsid w:val="00665266"/>
    <w:rsid w:val="008106B0"/>
    <w:rsid w:val="008D1670"/>
    <w:rsid w:val="008D6F28"/>
    <w:rsid w:val="00DC23D3"/>
    <w:rsid w:val="00E561FE"/>
    <w:rsid w:val="00EC1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BF45D"/>
  <w15:docId w15:val="{7017BDA6-B095-4DAF-97B1-B6D2B66F1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Arial"/>
        <w:kern w:val="3"/>
        <w:sz w:val="22"/>
        <w:szCs w:val="22"/>
        <w:lang w:val="en-US" w:eastAsia="zh-CN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uppressAutoHyphens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8D16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16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16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16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D16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D16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D6F2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44CC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github.com/Nyakoonya/Demo-backend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github.com/Nyakoonya/Dem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388</Words>
  <Characters>2217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来 魏</dc:creator>
  <dc:description/>
  <cp:lastModifiedBy>来 魏</cp:lastModifiedBy>
  <cp:revision>5</cp:revision>
  <dcterms:created xsi:type="dcterms:W3CDTF">2023-11-02T19:34:00Z</dcterms:created>
  <dcterms:modified xsi:type="dcterms:W3CDTF">2023-11-02T19:39:00Z</dcterms:modified>
</cp:coreProperties>
</file>